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359" w:right="134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N°9</w:t>
      </w:r>
    </w:p>
    <w:p>
      <w:pPr>
        <w:pStyle w:val="BodyText"/>
        <w:spacing w:before="1"/>
        <w:ind w:left="1342" w:right="1354"/>
        <w:jc w:val="center"/>
      </w:pPr>
      <w:r>
        <w:rPr/>
        <w:t>CARTA  </w:t>
      </w:r>
      <w:r>
        <w:rPr>
          <w:spacing w:val="14"/>
        </w:rPr>
        <w:t> </w:t>
      </w:r>
      <w:r>
        <w:rPr/>
        <w:t>COMPROMISO  </w:t>
      </w:r>
      <w:r>
        <w:rPr>
          <w:spacing w:val="9"/>
        </w:rPr>
        <w:t> </w:t>
      </w:r>
      <w:r>
        <w:rPr/>
        <w:t>ORGANISMO  </w:t>
      </w:r>
      <w:r>
        <w:rPr>
          <w:spacing w:val="16"/>
        </w:rPr>
        <w:t> </w:t>
      </w:r>
      <w:r>
        <w:rPr/>
        <w:t>PÚBLICO  </w:t>
      </w:r>
      <w:r>
        <w:rPr>
          <w:spacing w:val="9"/>
        </w:rPr>
        <w:t> </w:t>
      </w:r>
      <w:r>
        <w:rPr/>
        <w:t>PATROCINANTE</w:t>
      </w: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6275"/>
      </w:pPr>
      <w:r>
        <w:rPr/>
        <w:t>En</w:t>
      </w:r>
      <w:r>
        <w:rPr>
          <w:spacing w:val="1"/>
        </w:rPr>
        <w:t> </w:t>
      </w:r>
      <w:r>
        <w:rPr/>
        <w:t>[COMUNA],</w:t>
      </w:r>
      <w:r>
        <w:rPr>
          <w:spacing w:val="2"/>
        </w:rPr>
        <w:t> </w:t>
      </w:r>
      <w:r>
        <w:rPr/>
        <w:t>[DÍA,</w:t>
      </w:r>
      <w:r>
        <w:rPr>
          <w:spacing w:val="2"/>
        </w:rPr>
        <w:t> </w:t>
      </w:r>
      <w:r>
        <w:rPr/>
        <w:t>MES]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2023.</w:t>
      </w:r>
    </w:p>
    <w:p>
      <w:pPr>
        <w:pStyle w:val="BodyText"/>
        <w:spacing w:before="9"/>
        <w:rPr>
          <w:sz w:val="21"/>
        </w:rPr>
      </w:pPr>
    </w:p>
    <w:p>
      <w:pPr>
        <w:spacing w:line="352" w:lineRule="auto" w:before="0"/>
        <w:ind w:left="118" w:right="108" w:firstLine="0"/>
        <w:jc w:val="both"/>
        <w:rPr>
          <w:sz w:val="22"/>
        </w:rPr>
      </w:pPr>
      <w:r>
        <w:rPr>
          <w:sz w:val="22"/>
        </w:rPr>
        <w:t>Por el presente instrumento, yo </w:t>
      </w:r>
      <w:r>
        <w:rPr>
          <w:rFonts w:ascii="Trebuchet MS" w:hAnsi="Trebuchet MS"/>
          <w:i/>
          <w:sz w:val="22"/>
        </w:rPr>
        <w:t>[NOMBRE Y CARGO]</w:t>
      </w:r>
      <w:r>
        <w:rPr>
          <w:sz w:val="22"/>
        </w:rPr>
        <w:t>, cédula de 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en</w:t>
      </w:r>
      <w:r>
        <w:rPr>
          <w:spacing w:val="1"/>
          <w:sz w:val="22"/>
        </w:rPr>
        <w:t> </w:t>
      </w:r>
      <w:r>
        <w:rPr>
          <w:sz w:val="22"/>
        </w:rPr>
        <w:t>representación de la </w:t>
      </w:r>
      <w:r>
        <w:rPr>
          <w:rFonts w:ascii="Trebuchet MS" w:hAnsi="Trebuchet MS"/>
          <w:i/>
          <w:sz w:val="22"/>
        </w:rPr>
        <w:t>[NOMBRE DE LA MUNICIPALIDAD]</w:t>
      </w:r>
      <w:r>
        <w:rPr>
          <w:sz w:val="22"/>
        </w:rPr>
        <w:t>, comprometo el apoyo de esta institución a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-10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-12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-10"/>
          <w:sz w:val="22"/>
        </w:rPr>
        <w:t> </w:t>
      </w:r>
      <w:r>
        <w:rPr>
          <w:rFonts w:ascii="Trebuchet MS" w:hAnsi="Trebuchet MS"/>
          <w:i/>
          <w:sz w:val="22"/>
        </w:rPr>
        <w:t>ORGANIZACIÓN]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RUT</w:t>
      </w:r>
      <w:r>
        <w:rPr>
          <w:spacing w:val="-10"/>
          <w:sz w:val="22"/>
        </w:rPr>
        <w:t> </w:t>
      </w:r>
      <w:r>
        <w:rPr>
          <w:sz w:val="22"/>
        </w:rPr>
        <w:t>Nº</w:t>
      </w:r>
      <w:r>
        <w:rPr>
          <w:spacing w:val="-11"/>
          <w:sz w:val="22"/>
        </w:rPr>
        <w:t>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calidad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apoyo</w:t>
      </w:r>
      <w:r>
        <w:rPr>
          <w:spacing w:val="-11"/>
          <w:sz w:val="22"/>
        </w:rPr>
        <w:t> </w:t>
      </w:r>
      <w:r>
        <w:rPr>
          <w:sz w:val="22"/>
        </w:rPr>
        <w:t>técnico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proyecto</w:t>
      </w:r>
      <w:r>
        <w:rPr>
          <w:spacing w:val="-67"/>
          <w:sz w:val="22"/>
        </w:rPr>
        <w:t> </w:t>
      </w:r>
      <w:r>
        <w:rPr>
          <w:sz w:val="22"/>
        </w:rPr>
        <w:t>denominado </w:t>
      </w:r>
      <w:r>
        <w:rPr>
          <w:rFonts w:ascii="Trebuchet MS" w:hAnsi="Trebuchet MS"/>
          <w:i/>
          <w:sz w:val="22"/>
        </w:rPr>
        <w:t>[TÍTULO DEL PROYECTO]</w:t>
      </w:r>
      <w:r>
        <w:rPr>
          <w:sz w:val="22"/>
        </w:rPr>
        <w:t>, presentado al Fondo de Medio Ambiente, línea Tradicional</w:t>
      </w:r>
      <w:r>
        <w:rPr>
          <w:spacing w:val="1"/>
          <w:sz w:val="22"/>
        </w:rPr>
        <w:t> </w:t>
      </w:r>
      <w:r>
        <w:rPr>
          <w:w w:val="105"/>
          <w:sz w:val="22"/>
        </w:rPr>
        <w:t>Privado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2023,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Gobierno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Regional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Coquimbo,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adquiriendo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compromiso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contribuir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</w:t>
      </w:r>
      <w:r>
        <w:rPr>
          <w:spacing w:val="-70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siguientes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puntos: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73" w:lineRule="auto" w:before="1" w:after="0"/>
        <w:ind w:left="118" w:right="116" w:firstLine="0"/>
        <w:jc w:val="left"/>
        <w:rPr>
          <w:sz w:val="22"/>
        </w:rPr>
      </w:pPr>
      <w:r>
        <w:rPr>
          <w:sz w:val="22"/>
        </w:rPr>
        <w:t>Apoyo técnico para el cumplimiento de las normas sanitarias y legislación vigente respecto a</w:t>
      </w:r>
      <w:r>
        <w:rPr>
          <w:spacing w:val="-6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instalación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puntos</w:t>
      </w:r>
      <w:r>
        <w:rPr>
          <w:spacing w:val="-3"/>
          <w:sz w:val="22"/>
        </w:rPr>
        <w:t> </w:t>
      </w:r>
      <w:r>
        <w:rPr>
          <w:sz w:val="22"/>
        </w:rPr>
        <w:t>limpios.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73" w:lineRule="auto" w:before="1" w:after="0"/>
        <w:ind w:left="118" w:right="113" w:firstLine="0"/>
        <w:jc w:val="left"/>
        <w:rPr>
          <w:sz w:val="22"/>
        </w:rPr>
      </w:pPr>
      <w:r>
        <w:rPr>
          <w:sz w:val="22"/>
        </w:rPr>
        <w:t>Apoyo</w:t>
      </w:r>
      <w:r>
        <w:rPr>
          <w:spacing w:val="60"/>
          <w:sz w:val="22"/>
        </w:rPr>
        <w:t> </w:t>
      </w:r>
      <w:r>
        <w:rPr>
          <w:sz w:val="22"/>
        </w:rPr>
        <w:t>técnico</w:t>
      </w:r>
      <w:r>
        <w:rPr>
          <w:spacing w:val="60"/>
          <w:sz w:val="22"/>
        </w:rPr>
        <w:t> </w:t>
      </w:r>
      <w:r>
        <w:rPr>
          <w:sz w:val="22"/>
        </w:rPr>
        <w:t>en</w:t>
      </w:r>
      <w:r>
        <w:rPr>
          <w:spacing w:val="60"/>
          <w:sz w:val="22"/>
        </w:rPr>
        <w:t> </w:t>
      </w:r>
      <w:r>
        <w:rPr>
          <w:sz w:val="22"/>
        </w:rPr>
        <w:t>cuanto</w:t>
      </w:r>
      <w:r>
        <w:rPr>
          <w:spacing w:val="59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instalación</w:t>
      </w:r>
      <w:r>
        <w:rPr>
          <w:spacing w:val="60"/>
          <w:sz w:val="22"/>
        </w:rPr>
        <w:t> </w:t>
      </w:r>
      <w:r>
        <w:rPr>
          <w:sz w:val="22"/>
        </w:rPr>
        <w:t>del</w:t>
      </w:r>
      <w:r>
        <w:rPr>
          <w:spacing w:val="60"/>
          <w:sz w:val="22"/>
        </w:rPr>
        <w:t> </w:t>
      </w:r>
      <w:r>
        <w:rPr>
          <w:sz w:val="22"/>
        </w:rPr>
        <w:t>producto</w:t>
      </w:r>
      <w:r>
        <w:rPr>
          <w:spacing w:val="60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obtener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manera</w:t>
      </w:r>
      <w:r>
        <w:rPr>
          <w:spacing w:val="60"/>
          <w:sz w:val="22"/>
        </w:rPr>
        <w:t> </w:t>
      </w:r>
      <w:r>
        <w:rPr>
          <w:sz w:val="22"/>
        </w:rPr>
        <w:t>que</w:t>
      </w:r>
      <w:r>
        <w:rPr>
          <w:spacing w:val="61"/>
          <w:sz w:val="22"/>
        </w:rPr>
        <w:t> </w:t>
      </w:r>
      <w:r>
        <w:rPr>
          <w:sz w:val="22"/>
        </w:rPr>
        <w:t>sea</w:t>
      </w:r>
      <w:r>
        <w:rPr>
          <w:spacing w:val="-66"/>
          <w:sz w:val="22"/>
        </w:rPr>
        <w:t> </w:t>
      </w:r>
      <w:r>
        <w:rPr>
          <w:sz w:val="22"/>
        </w:rPr>
        <w:t>implementado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lugar</w:t>
      </w:r>
      <w:r>
        <w:rPr>
          <w:spacing w:val="-4"/>
          <w:sz w:val="22"/>
        </w:rPr>
        <w:t> </w:t>
      </w:r>
      <w:r>
        <w:rPr>
          <w:sz w:val="22"/>
        </w:rPr>
        <w:t>acorde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garantice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durabilidad.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73" w:lineRule="auto" w:before="2" w:after="0"/>
        <w:ind w:left="118" w:right="116" w:firstLine="0"/>
        <w:jc w:val="left"/>
        <w:rPr>
          <w:sz w:val="22"/>
        </w:rPr>
      </w:pPr>
      <w:r>
        <w:rPr>
          <w:sz w:val="22"/>
        </w:rPr>
        <w:t>Seguimiento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sostenibilidad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iniciativa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vez</w:t>
      </w:r>
      <w:r>
        <w:rPr>
          <w:spacing w:val="-6"/>
          <w:sz w:val="22"/>
        </w:rPr>
        <w:t> </w:t>
      </w:r>
      <w:r>
        <w:rPr>
          <w:sz w:val="22"/>
        </w:rPr>
        <w:t>terminado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financiamiento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parte</w:t>
      </w:r>
      <w:r>
        <w:rPr>
          <w:spacing w:val="-6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Coquimbo.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BodyText"/>
        <w:spacing w:line="265" w:lineRule="exact"/>
        <w:ind w:left="1359" w:right="1354"/>
        <w:jc w:val="center"/>
      </w:pPr>
      <w:r>
        <w:rPr/>
        <w:t>FIRMA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TIMBRE</w:t>
      </w:r>
      <w:r>
        <w:rPr>
          <w:spacing w:val="-10"/>
        </w:rPr>
        <w:t> </w:t>
      </w:r>
      <w:r>
        <w:rPr/>
        <w:t>NOMBRE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ALCALDE</w:t>
      </w:r>
    </w:p>
    <w:p>
      <w:pPr>
        <w:pStyle w:val="BodyText"/>
        <w:spacing w:line="265" w:lineRule="exact"/>
        <w:ind w:left="1359" w:right="1354"/>
        <w:jc w:val="center"/>
      </w:pPr>
      <w:r>
        <w:rPr/>
        <w:t>o</w:t>
      </w:r>
      <w:r>
        <w:rPr>
          <w:spacing w:val="-2"/>
        </w:rPr>
        <w:t> </w:t>
      </w:r>
      <w:r>
        <w:rPr/>
        <w:t>(quien</w:t>
      </w:r>
      <w:r>
        <w:rPr>
          <w:spacing w:val="-1"/>
        </w:rPr>
        <w:t> </w:t>
      </w:r>
      <w:r>
        <w:rPr/>
        <w:t>posea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delegación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facultades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compromiso</w:t>
      </w:r>
      <w:r>
        <w:rPr>
          <w:spacing w:val="-1"/>
        </w:rPr>
        <w:t> </w:t>
      </w:r>
      <w:r>
        <w:rPr/>
        <w:t>adoptado)</w:t>
      </w:r>
    </w:p>
    <w:p>
      <w:pPr>
        <w:spacing w:before="12"/>
        <w:ind w:left="1359" w:right="1351" w:firstLine="0"/>
        <w:jc w:val="center"/>
        <w:rPr>
          <w:rFonts w:ascii="Trebuchet MS"/>
          <w:i/>
          <w:sz w:val="22"/>
        </w:rPr>
      </w:pPr>
      <w:r>
        <w:rPr>
          <w:rFonts w:ascii="Trebuchet MS"/>
          <w:i/>
          <w:w w:val="105"/>
          <w:sz w:val="22"/>
        </w:rPr>
        <w:t>[NOMBRE</w:t>
      </w:r>
      <w:r>
        <w:rPr>
          <w:rFonts w:ascii="Trebuchet MS"/>
          <w:i/>
          <w:spacing w:val="-12"/>
          <w:w w:val="105"/>
          <w:sz w:val="22"/>
        </w:rPr>
        <w:t> </w:t>
      </w:r>
      <w:r>
        <w:rPr>
          <w:rFonts w:ascii="Trebuchet MS"/>
          <w:i/>
          <w:w w:val="105"/>
          <w:sz w:val="22"/>
        </w:rPr>
        <w:t>DE</w:t>
      </w:r>
      <w:r>
        <w:rPr>
          <w:rFonts w:ascii="Trebuchet MS"/>
          <w:i/>
          <w:spacing w:val="-13"/>
          <w:w w:val="105"/>
          <w:sz w:val="22"/>
        </w:rPr>
        <w:t> </w:t>
      </w:r>
      <w:r>
        <w:rPr>
          <w:rFonts w:ascii="Trebuchet MS"/>
          <w:i/>
          <w:w w:val="105"/>
          <w:sz w:val="22"/>
        </w:rPr>
        <w:t>LA</w:t>
      </w:r>
      <w:r>
        <w:rPr>
          <w:rFonts w:ascii="Trebuchet MS"/>
          <w:i/>
          <w:spacing w:val="-11"/>
          <w:w w:val="105"/>
          <w:sz w:val="22"/>
        </w:rPr>
        <w:t> </w:t>
      </w:r>
      <w:r>
        <w:rPr>
          <w:rFonts w:ascii="Trebuchet MS"/>
          <w:i/>
          <w:w w:val="105"/>
          <w:sz w:val="22"/>
        </w:rPr>
        <w:t>MUNICIPALIDAD]</w: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10"/>
        <w:rPr>
          <w:rFonts w:ascii="Trebuchet MS"/>
          <w:i/>
          <w:sz w:val="26"/>
        </w:rPr>
      </w:pPr>
    </w:p>
    <w:p>
      <w:pPr>
        <w:spacing w:after="0"/>
        <w:rPr>
          <w:rFonts w:ascii="Trebuchet MS"/>
          <w:sz w:val="26"/>
        </w:rPr>
        <w:sectPr>
          <w:type w:val="continuous"/>
          <w:pgSz w:w="12250" w:h="15850"/>
          <w:pgMar w:top="150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31 de 31</w:t>
      </w:r>
    </w:p>
    <w:sectPr>
      <w:type w:val="continuous"/>
      <w:pgSz w:w="12250" w:h="15850"/>
      <w:pgMar w:top="150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1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4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5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9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8" w:right="116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942037-DB1E-4F24-946F-B2C8841F895C}"/>
</file>

<file path=customXml/itemProps2.xml><?xml version="1.0" encoding="utf-8"?>
<ds:datastoreItem xmlns:ds="http://schemas.openxmlformats.org/officeDocument/2006/customXml" ds:itemID="{0F58E63F-4800-412A-BE8E-7E5EE3446369}"/>
</file>

<file path=customXml/itemProps3.xml><?xml version="1.0" encoding="utf-8"?>
<ds:datastoreItem xmlns:ds="http://schemas.openxmlformats.org/officeDocument/2006/customXml" ds:itemID="{A990054B-33CF-4DFC-8CA1-537D736E0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2023-03-03T20:00:53Z</dcterms:created>
  <dcterms:modified xsi:type="dcterms:W3CDTF">2023-03-03T20:00:53Z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