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0E5AFBD1" w:rsidR="001178A4" w:rsidRPr="00624AC9" w:rsidRDefault="00424EC7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>,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624AC9">
        <w:rPr>
          <w:rFonts w:ascii="Futura Bk BT" w:hAnsi="Futura Bk BT" w:cs="Arial"/>
          <w:b/>
          <w:i/>
          <w:sz w:val="22"/>
          <w:szCs w:val="22"/>
        </w:rPr>
        <w:t>Cristián Carriel Castillo</w:t>
      </w:r>
      <w:r w:rsidR="004250AF">
        <w:rPr>
          <w:rFonts w:ascii="Futura Bk BT" w:hAnsi="Futura Bk BT" w:cs="Arial"/>
          <w:b/>
          <w:i/>
          <w:sz w:val="22"/>
          <w:szCs w:val="22"/>
        </w:rPr>
        <w:t>,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4250AF">
        <w:rPr>
          <w:rFonts w:ascii="Futura Bk BT" w:hAnsi="Futura Bk BT" w:cs="Arial"/>
          <w:b/>
          <w:i/>
          <w:sz w:val="22"/>
          <w:szCs w:val="22"/>
        </w:rPr>
        <w:t xml:space="preserve">Presidente de la Comisión </w:t>
      </w:r>
      <w:r w:rsidR="00624AC9">
        <w:rPr>
          <w:rFonts w:ascii="Futura Bk BT" w:hAnsi="Futura Bk BT" w:cs="Arial"/>
          <w:b/>
          <w:i/>
          <w:sz w:val="22"/>
          <w:szCs w:val="22"/>
        </w:rPr>
        <w:t>de Medio Ambiente, Energía  y Minería</w:t>
      </w:r>
      <w:bookmarkStart w:id="0" w:name="_GoBack"/>
      <w:bookmarkEnd w:id="0"/>
      <w:r w:rsidR="004250AF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829EB">
        <w:rPr>
          <w:rFonts w:ascii="Futura Bk BT" w:hAnsi="Futura Bk BT" w:cs="Arial"/>
          <w:sz w:val="22"/>
          <w:szCs w:val="22"/>
        </w:rPr>
        <w:t>Deporte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3829EB">
        <w:rPr>
          <w:rFonts w:ascii="Futura Bk BT" w:hAnsi="Futura Bk BT" w:cs="Arial"/>
          <w:sz w:val="22"/>
          <w:szCs w:val="22"/>
        </w:rPr>
        <w:t>8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4250A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90DE0FF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3829EB">
        <w:rPr>
          <w:rFonts w:ascii="Futura Bk BT" w:hAnsi="Futura Bk BT" w:cs="Arial"/>
          <w:b/>
          <w:sz w:val="22"/>
          <w:szCs w:val="22"/>
        </w:rPr>
        <w:t>DEPORTE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3829EB">
        <w:rPr>
          <w:rFonts w:ascii="Futura Bk BT" w:hAnsi="Futura Bk BT" w:cs="Arial"/>
          <w:b/>
          <w:sz w:val="22"/>
          <w:szCs w:val="22"/>
        </w:rPr>
        <w:t>2018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C060" w14:textId="77777777" w:rsidR="00F75BF4" w:rsidRDefault="00F75BF4">
      <w:r>
        <w:separator/>
      </w:r>
    </w:p>
  </w:endnote>
  <w:endnote w:type="continuationSeparator" w:id="0">
    <w:p w14:paraId="78E04AB9" w14:textId="77777777" w:rsidR="00F75BF4" w:rsidRDefault="00F7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092D" w14:textId="77777777" w:rsidR="00F75BF4" w:rsidRDefault="00F75BF4">
      <w:r>
        <w:separator/>
      </w:r>
    </w:p>
  </w:footnote>
  <w:footnote w:type="continuationSeparator" w:id="0">
    <w:p w14:paraId="7CB45462" w14:textId="77777777" w:rsidR="00F75BF4" w:rsidRDefault="00F7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29EB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50AF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6BD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AC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56E87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5BF4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BA4D-C1A8-4F2E-BBAE-05B4583E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1345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2</cp:revision>
  <cp:lastPrinted>2015-06-08T12:31:00Z</cp:lastPrinted>
  <dcterms:created xsi:type="dcterms:W3CDTF">2018-09-07T11:54:00Z</dcterms:created>
  <dcterms:modified xsi:type="dcterms:W3CDTF">2018-09-07T11:54:00Z</dcterms:modified>
</cp:coreProperties>
</file>